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МБДОУ №20</w:t>
      </w: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P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1A60" w:rsidRPr="00F71A60" w:rsidRDefault="00F71A60" w:rsidP="00F71A60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71A6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ПРОЕКТ </w:t>
      </w:r>
    </w:p>
    <w:p w:rsidR="00F71A60" w:rsidRPr="00F71A60" w:rsidRDefault="00F71A60" w:rsidP="00F71A60">
      <w:pPr>
        <w:pStyle w:val="c1"/>
        <w:shd w:val="clear" w:color="auto" w:fill="FFFFFF"/>
        <w:spacing w:before="0" w:beforeAutospacing="0" w:after="0" w:afterAutospacing="0"/>
        <w:ind w:left="1560" w:hanging="1418"/>
        <w:jc w:val="center"/>
        <w:rPr>
          <w:rFonts w:ascii="Calibri" w:hAnsi="Calibri"/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>«Волшебница - Вода</w:t>
      </w:r>
      <w:r w:rsidRPr="00F71A60">
        <w:rPr>
          <w:rStyle w:val="c0"/>
          <w:color w:val="000000"/>
          <w:sz w:val="48"/>
          <w:szCs w:val="48"/>
        </w:rPr>
        <w:t>»</w:t>
      </w:r>
    </w:p>
    <w:p w:rsidR="00F71A60" w:rsidRPr="00F71A60" w:rsidRDefault="00F71A60" w:rsidP="00F71A60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 w:rsidRPr="00F71A60">
        <w:rPr>
          <w:rStyle w:val="c0"/>
          <w:color w:val="000000"/>
          <w:sz w:val="48"/>
          <w:szCs w:val="48"/>
        </w:rPr>
        <w:t>во второй младшей группе</w:t>
      </w: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Подготовили: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Лапенкова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Н.Н.</w:t>
      </w:r>
    </w:p>
    <w:p w:rsidR="00F71A60" w:rsidRDefault="00F71A60" w:rsidP="00F71A60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Фомина С.В.</w:t>
      </w: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F71A60" w:rsidRDefault="00F71A60" w:rsidP="00F71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г.</w:t>
      </w:r>
    </w:p>
    <w:p w:rsidR="00F71A60" w:rsidRDefault="00F71A60" w:rsidP="00F71A6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71A60">
        <w:rPr>
          <w:rStyle w:val="c0"/>
          <w:b/>
          <w:color w:val="000000"/>
          <w:sz w:val="28"/>
          <w:szCs w:val="28"/>
        </w:rPr>
        <w:lastRenderedPageBreak/>
        <w:t>Актуальность.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Развивающие занятия и игры с водой для ребенка, открывают дверь в мир неизведанного, вода – это удивительный объект познания. Первое вещество, с которым с удовольствием знакомится малыш – это вода, она дает ребенку практически неограниченные возможности познавать мир и себя в нем. Особенно это важно для самых маленьких детей. Вода вызывает особый интерес у детей. Вода очень удобна для </w:t>
      </w:r>
      <w:proofErr w:type="spellStart"/>
      <w:r>
        <w:rPr>
          <w:rStyle w:val="c0"/>
          <w:color w:val="000000"/>
          <w:sz w:val="28"/>
          <w:szCs w:val="28"/>
        </w:rPr>
        <w:t>поисково</w:t>
      </w:r>
      <w:proofErr w:type="spellEnd"/>
      <w:r>
        <w:rPr>
          <w:rStyle w:val="c0"/>
          <w:color w:val="000000"/>
          <w:sz w:val="28"/>
          <w:szCs w:val="28"/>
        </w:rPr>
        <w:t xml:space="preserve"> – исследовательской деятельности. Вода обладает психотерапевтическими свойствами: снимает напряжение, способствует релаксации. И еще вода есть всегда и везде.</w:t>
      </w:r>
    </w:p>
    <w:p w:rsidR="00F71A60" w:rsidRDefault="00F71A60" w:rsidP="002921DE">
      <w:pPr>
        <w:pStyle w:val="c12"/>
        <w:shd w:val="clear" w:color="auto" w:fill="FFFFFF"/>
        <w:spacing w:before="0" w:beforeAutospacing="0" w:after="0" w:afterAutospacing="0"/>
        <w:jc w:val="center"/>
      </w:pPr>
    </w:p>
    <w:p w:rsidR="00F71A60" w:rsidRDefault="00B114BF" w:rsidP="00F71A6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114BF">
        <w:rPr>
          <w:rStyle w:val="c0"/>
          <w:b/>
          <w:color w:val="000000"/>
          <w:sz w:val="28"/>
          <w:szCs w:val="28"/>
        </w:rPr>
        <w:t>Цель</w:t>
      </w:r>
      <w:r w:rsidR="00F71A60" w:rsidRPr="00B114BF">
        <w:rPr>
          <w:rStyle w:val="c0"/>
          <w:b/>
          <w:color w:val="000000"/>
          <w:sz w:val="28"/>
          <w:szCs w:val="28"/>
        </w:rPr>
        <w:t>:</w:t>
      </w:r>
      <w:r w:rsidR="00F71A60">
        <w:rPr>
          <w:rStyle w:val="c0"/>
          <w:color w:val="000000"/>
          <w:sz w:val="28"/>
          <w:szCs w:val="28"/>
        </w:rPr>
        <w:t xml:space="preserve"> Ознакомление со значением воды в жизни людей, животных и растений, знакомство со свойствами воды через исследовательскую деятельность, воспитание бережного отношения к воде и к своему здоровью.</w:t>
      </w:r>
    </w:p>
    <w:p w:rsidR="00F71A60" w:rsidRDefault="00F71A60" w:rsidP="00F71A6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71A60" w:rsidRPr="00B114BF" w:rsidRDefault="00B114BF" w:rsidP="00F71A60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B114BF">
        <w:rPr>
          <w:rStyle w:val="c6"/>
          <w:b/>
          <w:color w:val="000000"/>
          <w:sz w:val="28"/>
          <w:szCs w:val="28"/>
        </w:rPr>
        <w:t>Задачи:</w:t>
      </w:r>
      <w:r w:rsidR="00F71A60" w:rsidRPr="00B114BF">
        <w:rPr>
          <w:b/>
          <w:color w:val="000000"/>
          <w:sz w:val="28"/>
          <w:szCs w:val="28"/>
        </w:rPr>
        <w:br/>
      </w:r>
    </w:p>
    <w:p w:rsidR="00F71A60" w:rsidRDefault="00B114BF" w:rsidP="00F71A6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Познакомить со </w:t>
      </w:r>
      <w:r w:rsidR="00F71A60">
        <w:rPr>
          <w:rStyle w:val="c0"/>
          <w:color w:val="000000"/>
          <w:sz w:val="28"/>
          <w:szCs w:val="28"/>
        </w:rPr>
        <w:t>свойствами воды в опытно-экспериментальной деятельности</w:t>
      </w:r>
    </w:p>
    <w:p w:rsidR="00F71A60" w:rsidRDefault="00F71A60" w:rsidP="00F71A6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Стимулировать интерес к играм с водой.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Формировать элементарные исследовательские умения.</w:t>
      </w:r>
    </w:p>
    <w:p w:rsidR="00F71A60" w:rsidRDefault="00F71A60" w:rsidP="00F71A6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Расширять знания детей о воде как объекте неживой природе, её значении для жизнедеятельности человека, роли в окружающем мире.</w:t>
      </w:r>
    </w:p>
    <w:p w:rsidR="00F71A60" w:rsidRDefault="00F71A60" w:rsidP="00F71A60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бережное отношение к воде</w:t>
      </w:r>
    </w:p>
    <w:p w:rsidR="00B114BF" w:rsidRPr="00F71A60" w:rsidRDefault="00F71A60" w:rsidP="00B114BF">
      <w:pPr>
        <w:pStyle w:val="c2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6"/>
          <w:color w:val="000000"/>
          <w:sz w:val="28"/>
          <w:szCs w:val="28"/>
        </w:rPr>
        <w:t xml:space="preserve">Расширять и обогащать словарный запас детей. </w:t>
      </w:r>
    </w:p>
    <w:p w:rsidR="00F71A60" w:rsidRPr="00F71A60" w:rsidRDefault="00F71A60" w:rsidP="00F71A60">
      <w:pPr>
        <w:pStyle w:val="c12"/>
        <w:shd w:val="clear" w:color="auto" w:fill="FFFFFF"/>
        <w:spacing w:before="0" w:beforeAutospacing="0" w:after="0" w:afterAutospacing="0"/>
        <w:rPr>
          <w:rStyle w:val="c0"/>
        </w:rPr>
      </w:pPr>
    </w:p>
    <w:p w:rsidR="00F71A60" w:rsidRDefault="00F71A60" w:rsidP="002921DE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7"/>
          <w:szCs w:val="27"/>
        </w:rPr>
        <w:t>Охват проекта:</w:t>
      </w:r>
      <w:r w:rsidRPr="008465F1">
        <w:rPr>
          <w:rFonts w:ascii="Times New Roman" w:hAnsi="Times New Roman" w:cs="Times New Roman"/>
          <w:color w:val="000000"/>
          <w:sz w:val="27"/>
          <w:szCs w:val="27"/>
        </w:rPr>
        <w:t xml:space="preserve"> 29 человек детей,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2</w:t>
      </w:r>
      <w:r w:rsidRPr="008465F1">
        <w:rPr>
          <w:rFonts w:ascii="Times New Roman" w:hAnsi="Times New Roman" w:cs="Times New Roman"/>
          <w:color w:val="000000"/>
          <w:sz w:val="27"/>
          <w:szCs w:val="27"/>
        </w:rPr>
        <w:t xml:space="preserve"> педагог</w:t>
      </w:r>
      <w:r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8465F1">
        <w:rPr>
          <w:rFonts w:ascii="Times New Roman" w:hAnsi="Times New Roman" w:cs="Times New Roman"/>
          <w:color w:val="000000"/>
          <w:sz w:val="27"/>
          <w:szCs w:val="27"/>
        </w:rPr>
        <w:t>, родители воспитанников.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Затраченные ресурсы:</w:t>
      </w:r>
      <w:r w:rsidR="00CA10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6</w:t>
      </w: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месяцев.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старта проекта:</w:t>
      </w: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05.11.2020г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Тип проекта: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Долгосрочный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Исследовательский;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Информационно-познавательный.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7"/>
          <w:szCs w:val="27"/>
        </w:rPr>
        <w:t>Этапы реализации проекта: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 этап – подготовительный.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темы проекта;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Формулировка цели и определение задач;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материалов по теме проекта;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необходимых пособий и атрибутов, сбор информации;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Чтение художественных произведений, слушание песен, разучивание стихотворений и песен.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2 этап - основной.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7"/>
          <w:szCs w:val="27"/>
        </w:rPr>
      </w:pPr>
      <w:r w:rsidRPr="008465F1">
        <w:rPr>
          <w:rFonts w:ascii="Times New Roman" w:hAnsi="Times New Roman" w:cs="Times New Roman"/>
          <w:color w:val="000000"/>
          <w:sz w:val="27"/>
          <w:szCs w:val="27"/>
        </w:rPr>
        <w:t>- Активизация  деятельность участников проекта по реализации темы;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НОД, бесед;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-Привлечение родителей к участию в проекте;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-Организация сюжетно - ролевых, дидактических и подвижных игр.</w:t>
      </w:r>
    </w:p>
    <w:p w:rsidR="00F71A60" w:rsidRDefault="00F71A60" w:rsidP="00DB2E9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3этап – заключительный.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Изготовление</w:t>
      </w:r>
      <w:r w:rsidR="00DB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B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DB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Волшебница Вода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84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Коллективная работа «</w:t>
      </w:r>
      <w:r w:rsidR="00DB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воды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F71A60" w:rsidRDefault="00F71A60" w:rsidP="00F71A60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Выставка рисунков «</w:t>
      </w:r>
      <w:r w:rsidR="00DB2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 вокруг нас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DB2E9D" w:rsidRDefault="00F71A60" w:rsidP="00DB2E9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НОД «</w:t>
      </w:r>
      <w:r w:rsidR="00DB2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Волшебница Вода</w:t>
      </w:r>
      <w:r w:rsidRPr="008465F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C21DD" w:rsidRDefault="00CC21DD" w:rsidP="00DB2E9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 в рамках проекта: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</w:rPr>
        <w:t>Социально – коммуникативное развитие</w:t>
      </w:r>
    </w:p>
    <w:p w:rsidR="00CC21DD" w:rsidRP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Сюжетно-ролевые игры</w:t>
      </w:r>
      <w:r w:rsidRPr="00CC2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«Мы </w:t>
      </w:r>
      <w:proofErr w:type="gramStart"/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оряки</w:t>
      </w: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«».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Познавательное развитие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</w:p>
    <w:p w:rsidR="00CC21DD" w:rsidRP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Дидактические игры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лишний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Да-нет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быстрее соберет?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Угадай-ка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нужна вода?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«Расскажи без слов»</w:t>
      </w:r>
    </w:p>
    <w:p w:rsidR="00CC21DD" w:rsidRP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Беседы с использованием иллюстраций 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«Правила поведения около водоема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«Люди – друзья природы»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Вода и ее превращения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Есть ли у воды запах и цвет?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CC21DD" w:rsidRDefault="00CC21DD" w:rsidP="00CC21D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Что случится со снегом, если пригреет солнце?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827CF1" w:rsidRDefault="00CC21DD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sz w:val="28"/>
          <w:szCs w:val="28"/>
          <w:shd w:val="clear" w:color="auto" w:fill="FFFCFA"/>
        </w:rPr>
      </w:pP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CFA"/>
        </w:rPr>
        <w:t>Вода вокруг нас</w:t>
      </w:r>
      <w:r w:rsidRPr="008465F1">
        <w:rPr>
          <w:rFonts w:ascii="Times New Roman" w:hAnsi="Times New Roman" w:cs="Times New Roman"/>
          <w:sz w:val="28"/>
          <w:szCs w:val="28"/>
          <w:shd w:val="clear" w:color="auto" w:fill="FFFCFA"/>
        </w:rPr>
        <w:t>»</w:t>
      </w:r>
    </w:p>
    <w:p w:rsidR="00827CF1" w:rsidRPr="00827CF1" w:rsidRDefault="00CC21DD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C2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Рассматривание </w:t>
      </w:r>
      <w:r w:rsidRPr="008465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плакатов, рассматривание иллюстраций, книг.</w:t>
      </w:r>
      <w:r w:rsidR="002921DE">
        <w:rPr>
          <w:color w:val="000000"/>
          <w:sz w:val="28"/>
          <w:szCs w:val="28"/>
        </w:rPr>
        <w:br/>
      </w:r>
      <w:r w:rsidR="00827CF1"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«Состояния воды»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человек использует воду?</w:t>
      </w: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«Свойства воды»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«Водоемы»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«Водный транспорт»</w:t>
      </w: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27CF1">
        <w:rPr>
          <w:rStyle w:val="c0"/>
          <w:rFonts w:ascii="Times New Roman" w:hAnsi="Times New Roman" w:cs="Times New Roman"/>
          <w:color w:val="000000"/>
          <w:sz w:val="28"/>
          <w:szCs w:val="28"/>
        </w:rPr>
        <w:t>«Природные явления»</w:t>
      </w: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Речевое развитие.</w:t>
      </w: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CF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Чтение</w:t>
      </w:r>
      <w:r w:rsidRPr="00846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литературы</w:t>
      </w: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 Рыжова «История одного пруда»</w:t>
      </w:r>
    </w:p>
    <w:p w:rsidR="00827CF1" w:rsidRDefault="00B97D56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 Рыжова «Жила-была  Река»</w:t>
      </w:r>
    </w:p>
    <w:p w:rsidR="00B97D56" w:rsidRDefault="00B97D56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К.И. Чуковский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Мойдодыр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97D56" w:rsidRDefault="00B97D56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Фетисов «Речка зимой»</w:t>
      </w:r>
    </w:p>
    <w:p w:rsidR="00B97D56" w:rsidRDefault="00B97D56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Стеквашова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«Моряк»</w:t>
      </w:r>
    </w:p>
    <w:p w:rsidR="00B97D56" w:rsidRDefault="00B97D56" w:rsidP="00B97D56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«Что случилось с водой?»</w:t>
      </w:r>
    </w:p>
    <w:p w:rsidR="00827CF1" w:rsidRDefault="00827CF1" w:rsidP="00B97D56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Заучивание</w:t>
      </w:r>
      <w:r w:rsidRPr="008465F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97D56">
        <w:rPr>
          <w:rFonts w:ascii="Times New Roman" w:hAnsi="Times New Roman" w:cs="Times New Roman"/>
          <w:color w:val="111111"/>
          <w:sz w:val="28"/>
          <w:szCs w:val="28"/>
        </w:rPr>
        <w:t xml:space="preserve">стихов, пословиц, поговорок, </w:t>
      </w:r>
      <w:proofErr w:type="spellStart"/>
      <w:r w:rsidR="00B97D56">
        <w:rPr>
          <w:rFonts w:ascii="Times New Roman" w:hAnsi="Times New Roman" w:cs="Times New Roman"/>
          <w:color w:val="111111"/>
          <w:sz w:val="28"/>
          <w:szCs w:val="28"/>
        </w:rPr>
        <w:t>закличек</w:t>
      </w:r>
      <w:proofErr w:type="spellEnd"/>
      <w:r w:rsidR="00B97D56">
        <w:rPr>
          <w:rFonts w:ascii="Times New Roman" w:hAnsi="Times New Roman" w:cs="Times New Roman"/>
          <w:color w:val="111111"/>
          <w:sz w:val="28"/>
          <w:szCs w:val="28"/>
        </w:rPr>
        <w:t xml:space="preserve"> о воде.</w:t>
      </w: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111111"/>
          <w:sz w:val="28"/>
          <w:szCs w:val="28"/>
        </w:rPr>
      </w:pPr>
      <w:r w:rsidRPr="00B97D56">
        <w:rPr>
          <w:rFonts w:ascii="Times New Roman" w:hAnsi="Times New Roman" w:cs="Times New Roman"/>
          <w:color w:val="111111"/>
          <w:sz w:val="28"/>
          <w:szCs w:val="28"/>
          <w:u w:val="single"/>
        </w:rPr>
        <w:t>Отгадывание загадок</w:t>
      </w:r>
      <w:r w:rsidRPr="008465F1">
        <w:rPr>
          <w:rFonts w:ascii="Times New Roman" w:hAnsi="Times New Roman" w:cs="Times New Roman"/>
          <w:color w:val="111111"/>
          <w:sz w:val="28"/>
          <w:szCs w:val="28"/>
        </w:rPr>
        <w:t xml:space="preserve"> по теме проекта.</w:t>
      </w:r>
    </w:p>
    <w:p w:rsidR="00B31D0D" w:rsidRDefault="00B31D0D" w:rsidP="00B31D0D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 – эстетическое развитие.</w:t>
      </w:r>
    </w:p>
    <w:p w:rsidR="00B31D0D" w:rsidRDefault="00B31D0D" w:rsidP="00B31D0D">
      <w:pPr>
        <w:shd w:val="clear" w:color="auto" w:fill="FFFFFF"/>
        <w:spacing w:after="0" w:line="360" w:lineRule="auto"/>
        <w:ind w:left="-992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Прослушивание музыкальных произведений: </w:t>
      </w:r>
      <w:r w:rsidRPr="008465F1">
        <w:rPr>
          <w:rFonts w:ascii="Times New Roman" w:hAnsi="Times New Roman" w:cs="Times New Roman"/>
          <w:sz w:val="28"/>
          <w:szCs w:val="28"/>
        </w:rPr>
        <w:t>«Берегите землю», «</w:t>
      </w:r>
      <w:proofErr w:type="spellStart"/>
      <w:r w:rsidRPr="008465F1">
        <w:rPr>
          <w:rFonts w:ascii="Times New Roman" w:hAnsi="Times New Roman" w:cs="Times New Roman"/>
          <w:sz w:val="28"/>
          <w:szCs w:val="28"/>
        </w:rPr>
        <w:t>Дельфиненок</w:t>
      </w:r>
      <w:proofErr w:type="spellEnd"/>
      <w:r w:rsidRPr="008465F1">
        <w:rPr>
          <w:rFonts w:ascii="Times New Roman" w:hAnsi="Times New Roman" w:cs="Times New Roman"/>
          <w:sz w:val="28"/>
          <w:szCs w:val="28"/>
        </w:rPr>
        <w:t>» (муз</w:t>
      </w:r>
      <w:proofErr w:type="gramStart"/>
      <w:r w:rsidRPr="008465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65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65F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465F1">
        <w:rPr>
          <w:rFonts w:ascii="Times New Roman" w:hAnsi="Times New Roman" w:cs="Times New Roman"/>
          <w:sz w:val="28"/>
          <w:szCs w:val="28"/>
        </w:rPr>
        <w:t xml:space="preserve"> сл. </w:t>
      </w:r>
      <w:proofErr w:type="spellStart"/>
      <w:r w:rsidRPr="008465F1">
        <w:rPr>
          <w:rFonts w:ascii="Times New Roman" w:hAnsi="Times New Roman" w:cs="Times New Roman"/>
          <w:sz w:val="28"/>
          <w:szCs w:val="28"/>
        </w:rPr>
        <w:t>С.Степанов</w:t>
      </w:r>
      <w:proofErr w:type="spellEnd"/>
      <w:r w:rsidRPr="008465F1">
        <w:rPr>
          <w:rFonts w:ascii="Times New Roman" w:hAnsi="Times New Roman" w:cs="Times New Roman"/>
          <w:sz w:val="28"/>
          <w:szCs w:val="28"/>
        </w:rPr>
        <w:t>), «Гимн друзей заповедных островов», «Х1 век» (</w:t>
      </w:r>
      <w:proofErr w:type="spellStart"/>
      <w:r w:rsidRPr="008465F1">
        <w:rPr>
          <w:rFonts w:ascii="Times New Roman" w:hAnsi="Times New Roman" w:cs="Times New Roman"/>
          <w:sz w:val="28"/>
          <w:szCs w:val="28"/>
        </w:rPr>
        <w:t>С.Степанов</w:t>
      </w:r>
      <w:proofErr w:type="spellEnd"/>
      <w:r w:rsidRPr="008465F1">
        <w:rPr>
          <w:rFonts w:ascii="Times New Roman" w:hAnsi="Times New Roman" w:cs="Times New Roman"/>
          <w:sz w:val="28"/>
          <w:szCs w:val="28"/>
        </w:rPr>
        <w:t>), «Красная книга» (Газманов О), «Кружится планета добра» (</w:t>
      </w:r>
      <w:proofErr w:type="spellStart"/>
      <w:r w:rsidRPr="008465F1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8465F1">
        <w:rPr>
          <w:rFonts w:ascii="Times New Roman" w:hAnsi="Times New Roman" w:cs="Times New Roman"/>
          <w:sz w:val="28"/>
          <w:szCs w:val="28"/>
        </w:rPr>
        <w:t xml:space="preserve"> Д. –Дубровин Б.), «Мы хотим, чтоб птицы пели» (</w:t>
      </w:r>
      <w:proofErr w:type="spellStart"/>
      <w:r w:rsidRPr="008465F1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8465F1">
        <w:rPr>
          <w:rFonts w:ascii="Times New Roman" w:hAnsi="Times New Roman" w:cs="Times New Roman"/>
          <w:sz w:val="28"/>
          <w:szCs w:val="28"/>
        </w:rPr>
        <w:t xml:space="preserve"> Д. –Дубровин Б.), «Нам с тобой дана земля», «Не дразните собак» (Путилова Э.), «Не рвите цветы», «Не обижайте муравья» (Антонов, Мельник М.)</w:t>
      </w: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465F1">
        <w:rPr>
          <w:rStyle w:val="c62"/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  </w:t>
      </w:r>
      <w:r w:rsidRPr="008465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разучивание песен. 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color w:val="000000"/>
          <w:sz w:val="28"/>
          <w:szCs w:val="28"/>
        </w:rPr>
      </w:pP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color w:val="000000"/>
          <w:sz w:val="28"/>
          <w:szCs w:val="28"/>
        </w:rPr>
      </w:pP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color w:val="000000"/>
          <w:sz w:val="28"/>
          <w:szCs w:val="28"/>
        </w:rPr>
      </w:pPr>
    </w:p>
    <w:p w:rsidR="00827CF1" w:rsidRDefault="00827CF1" w:rsidP="00827CF1">
      <w:pPr>
        <w:shd w:val="clear" w:color="auto" w:fill="FFFFFF"/>
        <w:spacing w:after="0" w:line="360" w:lineRule="auto"/>
        <w:ind w:left="-992"/>
        <w:rPr>
          <w:rStyle w:val="c0"/>
          <w:color w:val="000000"/>
          <w:sz w:val="28"/>
          <w:szCs w:val="28"/>
        </w:rPr>
      </w:pPr>
    </w:p>
    <w:p w:rsidR="00827CF1" w:rsidRDefault="002921DE" w:rsidP="00827CF1">
      <w:pPr>
        <w:shd w:val="clear" w:color="auto" w:fill="FFFFFF"/>
        <w:spacing w:after="0" w:line="360" w:lineRule="auto"/>
        <w:ind w:left="-992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Этапы реализации проекта:</w:t>
      </w:r>
      <w:r w:rsidR="00827CF1" w:rsidRPr="00827CF1">
        <w:rPr>
          <w:rStyle w:val="c0"/>
          <w:color w:val="000000"/>
          <w:sz w:val="28"/>
          <w:szCs w:val="28"/>
        </w:rPr>
        <w:t xml:space="preserve"> </w:t>
      </w:r>
      <w:r w:rsidR="00827CF1">
        <w:rPr>
          <w:rStyle w:val="c0"/>
          <w:color w:val="000000"/>
          <w:sz w:val="28"/>
          <w:szCs w:val="28"/>
        </w:rPr>
        <w:t>I этап (1неделя)</w:t>
      </w:r>
    </w:p>
    <w:p w:rsidR="00827CF1" w:rsidRPr="00827CF1" w:rsidRDefault="00827CF1" w:rsidP="00827CF1">
      <w:pPr>
        <w:shd w:val="clear" w:color="auto" w:fill="FFFFFF"/>
        <w:spacing w:after="0" w:line="360" w:lineRule="auto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Подобрать методическую и художественную литературу по теме.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Подобрать иллюстрации с изображением воды, снега, дождя, моря.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Оформить предметно – развивающую среду.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Подбор материала для практических игр и занятий.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Знакомство родителей с задачами проекта.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II этап.  (2-3 неделя)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Организация, проведение различных видов деятельности.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Художественное – эстетическое развитие: </w:t>
      </w:r>
      <w:r>
        <w:rPr>
          <w:rStyle w:val="c0"/>
          <w:color w:val="000000"/>
          <w:sz w:val="28"/>
          <w:szCs w:val="28"/>
        </w:rPr>
        <w:t>           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8"/>
          <w:szCs w:val="28"/>
        </w:rPr>
        <w:t xml:space="preserve">«Друзья для </w:t>
      </w:r>
      <w:proofErr w:type="spellStart"/>
      <w:r>
        <w:rPr>
          <w:rStyle w:val="c6"/>
          <w:color w:val="000000"/>
          <w:sz w:val="28"/>
          <w:szCs w:val="28"/>
        </w:rPr>
        <w:t>Осьминожки</w:t>
      </w:r>
      <w:proofErr w:type="spellEnd"/>
      <w:r>
        <w:rPr>
          <w:rStyle w:val="c6"/>
          <w:color w:val="000000"/>
          <w:sz w:val="28"/>
          <w:szCs w:val="28"/>
        </w:rPr>
        <w:t xml:space="preserve">» - рисование ладошкой, «Дождик, дождик – кап, кап, кап…» - рисование пальчиками, рисование карандашом и мелками «Идет дождь», аппликация «Рыбки плавают в воде»; Лепка «Тучка и дождик» - </w:t>
      </w:r>
      <w:proofErr w:type="spellStart"/>
      <w:r>
        <w:rPr>
          <w:rStyle w:val="c6"/>
          <w:color w:val="000000"/>
          <w:sz w:val="28"/>
          <w:szCs w:val="28"/>
        </w:rPr>
        <w:t>пластилинография</w:t>
      </w:r>
      <w:proofErr w:type="spellEnd"/>
      <w:r>
        <w:rPr>
          <w:rStyle w:val="c6"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proofErr w:type="gramStart"/>
      <w:r>
        <w:rPr>
          <w:rStyle w:val="c6"/>
          <w:color w:val="000000"/>
          <w:sz w:val="28"/>
          <w:szCs w:val="28"/>
        </w:rPr>
        <w:t>Слушание звуков «Шум ручья», слушание музыкального произведения «Дождик» Г. Лобачевой, пение песенки «Дождик, дождик, веселей», танец – игра «Дождик».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 xml:space="preserve">Чтение р. н. </w:t>
      </w:r>
      <w:proofErr w:type="gramStart"/>
      <w:r>
        <w:rPr>
          <w:rStyle w:val="c6"/>
          <w:color w:val="000000"/>
          <w:sz w:val="28"/>
          <w:szCs w:val="28"/>
        </w:rPr>
        <w:t>с</w:t>
      </w:r>
      <w:proofErr w:type="gramEnd"/>
      <w:r>
        <w:rPr>
          <w:rStyle w:val="c6"/>
          <w:color w:val="000000"/>
          <w:sz w:val="28"/>
          <w:szCs w:val="28"/>
        </w:rPr>
        <w:t>. «Снегурочка», К.И. Чуковский «</w:t>
      </w:r>
      <w:proofErr w:type="spellStart"/>
      <w:r>
        <w:rPr>
          <w:rStyle w:val="c6"/>
          <w:color w:val="000000"/>
          <w:sz w:val="28"/>
          <w:szCs w:val="28"/>
        </w:rPr>
        <w:t>Мойдодыр</w:t>
      </w:r>
      <w:proofErr w:type="spellEnd"/>
      <w:r>
        <w:rPr>
          <w:rStyle w:val="c6"/>
          <w:color w:val="000000"/>
          <w:sz w:val="28"/>
          <w:szCs w:val="28"/>
        </w:rPr>
        <w:t xml:space="preserve">», А. </w:t>
      </w:r>
      <w:proofErr w:type="spellStart"/>
      <w:r>
        <w:rPr>
          <w:rStyle w:val="c6"/>
          <w:color w:val="000000"/>
          <w:sz w:val="28"/>
          <w:szCs w:val="28"/>
        </w:rPr>
        <w:t>Барто</w:t>
      </w:r>
      <w:proofErr w:type="spellEnd"/>
      <w:r>
        <w:rPr>
          <w:rStyle w:val="c6"/>
          <w:color w:val="000000"/>
          <w:sz w:val="28"/>
          <w:szCs w:val="28"/>
        </w:rPr>
        <w:t xml:space="preserve"> «Девочка чумазая», Б. </w:t>
      </w:r>
      <w:proofErr w:type="spellStart"/>
      <w:r>
        <w:rPr>
          <w:rStyle w:val="c6"/>
          <w:color w:val="000000"/>
          <w:sz w:val="28"/>
          <w:szCs w:val="28"/>
        </w:rPr>
        <w:t>Заходер</w:t>
      </w:r>
      <w:proofErr w:type="spellEnd"/>
      <w:r>
        <w:rPr>
          <w:rStyle w:val="c6"/>
          <w:color w:val="000000"/>
          <w:sz w:val="28"/>
          <w:szCs w:val="28"/>
        </w:rPr>
        <w:t xml:space="preserve"> «Дождик», Э. </w:t>
      </w:r>
      <w:proofErr w:type="spellStart"/>
      <w:r>
        <w:rPr>
          <w:rStyle w:val="c6"/>
          <w:color w:val="000000"/>
          <w:sz w:val="28"/>
          <w:szCs w:val="28"/>
        </w:rPr>
        <w:t>Мошковская</w:t>
      </w:r>
      <w:proofErr w:type="spellEnd"/>
      <w:r>
        <w:rPr>
          <w:rStyle w:val="c6"/>
          <w:color w:val="000000"/>
          <w:sz w:val="28"/>
          <w:szCs w:val="28"/>
        </w:rPr>
        <w:t xml:space="preserve"> «Приказ», </w:t>
      </w:r>
      <w:proofErr w:type="spellStart"/>
      <w:r>
        <w:rPr>
          <w:rStyle w:val="c6"/>
          <w:color w:val="000000"/>
          <w:sz w:val="28"/>
          <w:szCs w:val="28"/>
        </w:rPr>
        <w:t>потешки</w:t>
      </w:r>
      <w:proofErr w:type="spellEnd"/>
      <w:r>
        <w:rPr>
          <w:rStyle w:val="c6"/>
          <w:color w:val="000000"/>
          <w:sz w:val="28"/>
          <w:szCs w:val="28"/>
        </w:rPr>
        <w:t xml:space="preserve">: </w:t>
      </w:r>
      <w:proofErr w:type="gramStart"/>
      <w:r>
        <w:rPr>
          <w:rStyle w:val="c6"/>
          <w:color w:val="000000"/>
          <w:sz w:val="28"/>
          <w:szCs w:val="28"/>
        </w:rPr>
        <w:t>«Водичка – водичка…», «Зайка начал умываться», «Ай лады, лады, лады, не боимся мы воды», «Гуси – лебеди летели», «Ах, водичка хороша», «Мы пойдем купаться», «Курочка-</w:t>
      </w:r>
      <w:proofErr w:type="spellStart"/>
      <w:r>
        <w:rPr>
          <w:rStyle w:val="c6"/>
          <w:color w:val="000000"/>
          <w:sz w:val="28"/>
          <w:szCs w:val="28"/>
        </w:rPr>
        <w:t>рябушечка</w:t>
      </w:r>
      <w:proofErr w:type="spellEnd"/>
      <w:r>
        <w:rPr>
          <w:rStyle w:val="c6"/>
          <w:color w:val="000000"/>
          <w:sz w:val="28"/>
          <w:szCs w:val="28"/>
        </w:rPr>
        <w:t>, куда ты пошла?», </w:t>
      </w:r>
      <w:proofErr w:type="gramEnd"/>
    </w:p>
    <w:p w:rsidR="00827CF1" w:rsidRDefault="00827CF1" w:rsidP="00827CF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Познавательное развитие: </w:t>
      </w:r>
      <w:r>
        <w:rPr>
          <w:rStyle w:val="c6"/>
          <w:color w:val="000000"/>
          <w:sz w:val="28"/>
          <w:szCs w:val="28"/>
        </w:rPr>
        <w:t>                       </w:t>
      </w:r>
      <w:r>
        <w:rPr>
          <w:color w:val="000000"/>
          <w:sz w:val="28"/>
          <w:szCs w:val="28"/>
          <w:u w:val="single"/>
        </w:rPr>
        <w:br/>
      </w:r>
      <w:proofErr w:type="gramStart"/>
      <w:r>
        <w:rPr>
          <w:rStyle w:val="c0"/>
          <w:color w:val="000000"/>
          <w:sz w:val="28"/>
          <w:szCs w:val="28"/>
        </w:rPr>
        <w:t>Рассматривание иллюстраций с изображением купания в водоемах, бассейне, ванне, под душем, тумана, дождя, снега, града, реки, пруда, болота, моря, океана, ручейка и др.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Наблюдение за явлениями природы на прогулке;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Беседа «Где живет водичка?»,», «Кто живет в воде?»,</w:t>
      </w:r>
      <w:proofErr w:type="gramEnd"/>
    </w:p>
    <w:p w:rsidR="00827CF1" w:rsidRDefault="00827CF1" w:rsidP="00827CF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«Водичка бывает холодная и горячая»,  «Кому нужна вода?</w:t>
      </w:r>
    </w:p>
    <w:p w:rsidR="00827CF1" w:rsidRDefault="00827CF1" w:rsidP="00827CF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Наблюдение за рыбками в аквариуме.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Опыты с водой.</w:t>
      </w:r>
    </w:p>
    <w:p w:rsidR="00827CF1" w:rsidRDefault="00827CF1" w:rsidP="00827CF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lastRenderedPageBreak/>
        <w:t>Социально-коммуникативное развитие:</w:t>
      </w:r>
      <w:r>
        <w:rPr>
          <w:rStyle w:val="c0"/>
          <w:color w:val="000000"/>
          <w:sz w:val="28"/>
          <w:szCs w:val="28"/>
        </w:rPr>
        <w:t>                  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Игры – забавы с водой: </w:t>
      </w:r>
      <w:proofErr w:type="gramStart"/>
      <w:r>
        <w:rPr>
          <w:rStyle w:val="c0"/>
          <w:color w:val="000000"/>
          <w:sz w:val="28"/>
          <w:szCs w:val="28"/>
        </w:rPr>
        <w:t>«Здравствуй, водичка»,  «Рыбалка»,  игры с резиновыми игрушками,  игра «Покатай лягушонка на лодочке», «Что как плавает», «Купание куклы», «Мы стираем – маме помогаем», «Мы готовим обед»; игры с мыльными пузырями:</w:t>
      </w:r>
      <w:proofErr w:type="gramEnd"/>
      <w:r>
        <w:rPr>
          <w:rStyle w:val="c0"/>
          <w:color w:val="000000"/>
          <w:sz w:val="28"/>
          <w:szCs w:val="28"/>
        </w:rPr>
        <w:t xml:space="preserve"> «Чей пузырь больше», «Поймай пузырь на ладошку».</w:t>
      </w:r>
      <w:r>
        <w:rPr>
          <w:color w:val="000000"/>
          <w:sz w:val="28"/>
          <w:szCs w:val="28"/>
        </w:rPr>
        <w:br/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Дидактические игры: «Купание куклы Дуняши», «И цветы хотят пить», «Капельки и тучки».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Наблюдение за трудом воспитателя по уходу за комнатными растениями. Наблюдения за трудом воспитателя: стирка кукольного белья, мытье игрушек.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Наблюдение за трудом помощника воспитателя: моет посуду, пол.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Режимный момент – умывание.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Речевое развитие</w:t>
      </w:r>
      <w:r>
        <w:rPr>
          <w:rStyle w:val="c0"/>
          <w:color w:val="000000"/>
          <w:sz w:val="28"/>
          <w:szCs w:val="28"/>
        </w:rPr>
        <w:t>:             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Речевые игры «Дождик, дождик».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Пальчиковые игры: «Вот бегут босые ножки прямо по дорожке», «Рыбки весело играют», «Дождик». </w:t>
      </w:r>
      <w:proofErr w:type="spellStart"/>
      <w:r>
        <w:rPr>
          <w:rStyle w:val="c0"/>
          <w:color w:val="000000"/>
          <w:sz w:val="28"/>
          <w:szCs w:val="28"/>
        </w:rPr>
        <w:t>Логоритмика</w:t>
      </w:r>
      <w:proofErr w:type="spellEnd"/>
      <w:r>
        <w:rPr>
          <w:rStyle w:val="c0"/>
          <w:color w:val="000000"/>
          <w:sz w:val="28"/>
          <w:szCs w:val="28"/>
        </w:rPr>
        <w:t xml:space="preserve"> «Водичка».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Беседа с детьми «Кто любит воду», «Правила безопасности при игре с водой», «Опыты с водой»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«Капитаны» (дуть на кораблик, оттягивая губы трубочкой). Упражнение на дыхание «Дождик»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Дидактическое упражнение «Веселый дождик»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Пальчиковые игры в воде: «Рыбки», «Вот бегут босые ножки…».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Физическое развитие:</w:t>
      </w:r>
      <w:r>
        <w:rPr>
          <w:rStyle w:val="c0"/>
          <w:color w:val="000000"/>
          <w:sz w:val="28"/>
          <w:szCs w:val="28"/>
        </w:rPr>
        <w:t>                               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Физминутки</w:t>
      </w:r>
      <w:proofErr w:type="spellEnd"/>
      <w:r>
        <w:rPr>
          <w:rStyle w:val="c0"/>
          <w:color w:val="000000"/>
          <w:sz w:val="28"/>
          <w:szCs w:val="28"/>
        </w:rPr>
        <w:t>: «Дождик», «Над водой летят стрижи», «На рыбалку мы пойдём!», «Тучка и капельки», «Раз! Два! Три! Четыре! Пять! Будем рыбок мы считать!» Игровое упражнение «Побродим по лужам».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III этап. </w:t>
      </w:r>
      <w:proofErr w:type="gramStart"/>
      <w:r>
        <w:rPr>
          <w:rStyle w:val="c0"/>
          <w:color w:val="000000"/>
          <w:sz w:val="28"/>
          <w:szCs w:val="28"/>
        </w:rPr>
        <w:t>Заключительный</w:t>
      </w:r>
      <w:proofErr w:type="gramEnd"/>
      <w:r>
        <w:rPr>
          <w:rStyle w:val="c0"/>
          <w:color w:val="000000"/>
          <w:sz w:val="28"/>
          <w:szCs w:val="28"/>
        </w:rPr>
        <w:t xml:space="preserve"> (4 неделя)        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Продукт проектной деятельности: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Фотоколлаж «Для чего нужна вода»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родителями с детьми коллажа «Аквариум».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Изготовление брошюры проекта.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Итоговое мероприятие: развлечение для детей «Волшебница - водица»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Работа с родителями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Знакомство родителей с задачами проекта.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Консультация «Мокрые игры», «Как играть с водой», «Эксперименты с подкрашенной водой», «Лёд – это тоже вода».</w:t>
      </w:r>
    </w:p>
    <w:p w:rsidR="00827CF1" w:rsidRDefault="00827CF1" w:rsidP="00827CF1">
      <w:pPr>
        <w:pStyle w:val="c2"/>
        <w:shd w:val="clear" w:color="auto" w:fill="FFFFFF"/>
        <w:spacing w:before="0" w:beforeAutospacing="0" w:after="0" w:afterAutospacing="0"/>
        <w:ind w:left="142" w:hanging="142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Изготовление родителями коллажа «Аквариум».</w:t>
      </w:r>
    </w:p>
    <w:p w:rsidR="00827CF1" w:rsidRPr="002874DD" w:rsidRDefault="00827CF1" w:rsidP="00827CF1"/>
    <w:p w:rsidR="002921DE" w:rsidRPr="00CC21DD" w:rsidRDefault="002921DE" w:rsidP="00CC21DD">
      <w:pPr>
        <w:shd w:val="clear" w:color="auto" w:fill="FFFFFF"/>
        <w:spacing w:after="0" w:line="360" w:lineRule="auto"/>
        <w:ind w:left="-99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7CF1" w:rsidRPr="002874DD" w:rsidRDefault="00827CF1"/>
    <w:sectPr w:rsidR="00827CF1" w:rsidRPr="002874DD" w:rsidSect="008B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84C" w:rsidRDefault="0040084C" w:rsidP="001D2E51">
      <w:pPr>
        <w:spacing w:after="0" w:line="240" w:lineRule="auto"/>
      </w:pPr>
      <w:r>
        <w:separator/>
      </w:r>
    </w:p>
  </w:endnote>
  <w:endnote w:type="continuationSeparator" w:id="0">
    <w:p w:rsidR="0040084C" w:rsidRDefault="0040084C" w:rsidP="001D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84C" w:rsidRDefault="0040084C" w:rsidP="001D2E51">
      <w:pPr>
        <w:spacing w:after="0" w:line="240" w:lineRule="auto"/>
      </w:pPr>
      <w:r>
        <w:separator/>
      </w:r>
    </w:p>
  </w:footnote>
  <w:footnote w:type="continuationSeparator" w:id="0">
    <w:p w:rsidR="0040084C" w:rsidRDefault="0040084C" w:rsidP="001D2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E51"/>
    <w:rsid w:val="000341C4"/>
    <w:rsid w:val="00040BF8"/>
    <w:rsid w:val="0004548E"/>
    <w:rsid w:val="000D7E66"/>
    <w:rsid w:val="00104874"/>
    <w:rsid w:val="001849C3"/>
    <w:rsid w:val="001D2E51"/>
    <w:rsid w:val="001F26D5"/>
    <w:rsid w:val="00216AE6"/>
    <w:rsid w:val="002874DD"/>
    <w:rsid w:val="002921DE"/>
    <w:rsid w:val="002942B6"/>
    <w:rsid w:val="002B0F6C"/>
    <w:rsid w:val="0035695C"/>
    <w:rsid w:val="003C2CF3"/>
    <w:rsid w:val="0040084C"/>
    <w:rsid w:val="004348AF"/>
    <w:rsid w:val="00443279"/>
    <w:rsid w:val="004C0F24"/>
    <w:rsid w:val="00502728"/>
    <w:rsid w:val="00505540"/>
    <w:rsid w:val="00544846"/>
    <w:rsid w:val="00783CCC"/>
    <w:rsid w:val="00827CF1"/>
    <w:rsid w:val="008B2ED9"/>
    <w:rsid w:val="0095071E"/>
    <w:rsid w:val="009C73AD"/>
    <w:rsid w:val="009D1BC9"/>
    <w:rsid w:val="00AA37F4"/>
    <w:rsid w:val="00AD34A6"/>
    <w:rsid w:val="00AF4225"/>
    <w:rsid w:val="00B114BF"/>
    <w:rsid w:val="00B31D0D"/>
    <w:rsid w:val="00B67546"/>
    <w:rsid w:val="00B97D56"/>
    <w:rsid w:val="00C30226"/>
    <w:rsid w:val="00C86C0F"/>
    <w:rsid w:val="00CA1025"/>
    <w:rsid w:val="00CC21DD"/>
    <w:rsid w:val="00CC2771"/>
    <w:rsid w:val="00D85328"/>
    <w:rsid w:val="00DB2E9D"/>
    <w:rsid w:val="00E0212D"/>
    <w:rsid w:val="00EB26E2"/>
    <w:rsid w:val="00F26D4F"/>
    <w:rsid w:val="00F43F3A"/>
    <w:rsid w:val="00F71A60"/>
    <w:rsid w:val="00FE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E51"/>
  </w:style>
  <w:style w:type="paragraph" w:styleId="a5">
    <w:name w:val="footer"/>
    <w:basedOn w:val="a"/>
    <w:link w:val="a6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E51"/>
  </w:style>
  <w:style w:type="table" w:styleId="a7">
    <w:name w:val="Table Grid"/>
    <w:basedOn w:val="a1"/>
    <w:uiPriority w:val="59"/>
    <w:rsid w:val="008B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8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6E2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21DE"/>
  </w:style>
  <w:style w:type="paragraph" w:customStyle="1" w:styleId="c1">
    <w:name w:val="c1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21DE"/>
  </w:style>
  <w:style w:type="character" w:customStyle="1" w:styleId="c3">
    <w:name w:val="c3"/>
    <w:basedOn w:val="a0"/>
    <w:rsid w:val="002921DE"/>
  </w:style>
  <w:style w:type="paragraph" w:customStyle="1" w:styleId="c8">
    <w:name w:val="c8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921DE"/>
    <w:rPr>
      <w:color w:val="0000FF"/>
      <w:u w:val="single"/>
    </w:rPr>
  </w:style>
  <w:style w:type="paragraph" w:customStyle="1" w:styleId="c9">
    <w:name w:val="c9"/>
    <w:basedOn w:val="a"/>
    <w:uiPriority w:val="99"/>
    <w:rsid w:val="00F7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7CF1"/>
  </w:style>
  <w:style w:type="character" w:customStyle="1" w:styleId="c7">
    <w:name w:val="c7"/>
    <w:basedOn w:val="a0"/>
    <w:rsid w:val="00B31D0D"/>
  </w:style>
  <w:style w:type="character" w:customStyle="1" w:styleId="c62">
    <w:name w:val="c62"/>
    <w:basedOn w:val="a0"/>
    <w:rsid w:val="00B31D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E51"/>
  </w:style>
  <w:style w:type="paragraph" w:styleId="a5">
    <w:name w:val="footer"/>
    <w:basedOn w:val="a"/>
    <w:link w:val="a6"/>
    <w:uiPriority w:val="99"/>
    <w:unhideWhenUsed/>
    <w:rsid w:val="001D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E51"/>
  </w:style>
  <w:style w:type="table" w:styleId="a7">
    <w:name w:val="Table Grid"/>
    <w:basedOn w:val="a1"/>
    <w:uiPriority w:val="59"/>
    <w:rsid w:val="008B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8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26E2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21DE"/>
  </w:style>
  <w:style w:type="paragraph" w:customStyle="1" w:styleId="c1">
    <w:name w:val="c1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21DE"/>
  </w:style>
  <w:style w:type="character" w:customStyle="1" w:styleId="c3">
    <w:name w:val="c3"/>
    <w:basedOn w:val="a0"/>
    <w:rsid w:val="002921DE"/>
  </w:style>
  <w:style w:type="paragraph" w:customStyle="1" w:styleId="c8">
    <w:name w:val="c8"/>
    <w:basedOn w:val="a"/>
    <w:rsid w:val="0029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921DE"/>
    <w:rPr>
      <w:color w:val="0000FF"/>
      <w:u w:val="single"/>
    </w:rPr>
  </w:style>
  <w:style w:type="paragraph" w:customStyle="1" w:styleId="c9">
    <w:name w:val="c9"/>
    <w:basedOn w:val="a"/>
    <w:uiPriority w:val="99"/>
    <w:rsid w:val="00F7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7CF1"/>
  </w:style>
  <w:style w:type="character" w:customStyle="1" w:styleId="c7">
    <w:name w:val="c7"/>
    <w:basedOn w:val="a0"/>
    <w:rsid w:val="00B31D0D"/>
  </w:style>
  <w:style w:type="character" w:customStyle="1" w:styleId="c62">
    <w:name w:val="c62"/>
    <w:basedOn w:val="a0"/>
    <w:rsid w:val="00B31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1A542-479A-4997-90C1-91AC20C4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Детский сад 20</cp:lastModifiedBy>
  <cp:revision>2</cp:revision>
  <cp:lastPrinted>2020-11-05T11:41:00Z</cp:lastPrinted>
  <dcterms:created xsi:type="dcterms:W3CDTF">2024-07-17T10:42:00Z</dcterms:created>
  <dcterms:modified xsi:type="dcterms:W3CDTF">2024-07-17T10:42:00Z</dcterms:modified>
</cp:coreProperties>
</file>